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1" w:rsidRPr="006A224E" w:rsidRDefault="006A224E" w:rsidP="006A224E">
      <w:pPr>
        <w:pStyle w:val="NoSpacing"/>
        <w:jc w:val="center"/>
        <w:rPr>
          <w:sz w:val="32"/>
          <w:szCs w:val="32"/>
          <w:u w:val="single"/>
        </w:rPr>
      </w:pPr>
      <w:r w:rsidRPr="006A224E">
        <w:rPr>
          <w:sz w:val="32"/>
          <w:szCs w:val="32"/>
          <w:u w:val="single"/>
        </w:rPr>
        <w:t>Ampere’s Law</w:t>
      </w:r>
    </w:p>
    <w:p w:rsidR="006A224E" w:rsidRDefault="006A224E" w:rsidP="006A224E">
      <w:pPr>
        <w:pStyle w:val="NoSpacing"/>
      </w:pPr>
    </w:p>
    <w:p w:rsidR="006A224E" w:rsidRPr="00CF1236" w:rsidRDefault="00CF1236" w:rsidP="006A224E">
      <w:pPr>
        <w:pStyle w:val="NoSpacing"/>
        <w:rPr>
          <w:b/>
        </w:rPr>
      </w:pPr>
      <w:r w:rsidRPr="00CF1236">
        <w:rPr>
          <w:b/>
        </w:rPr>
        <w:t>Problem</w:t>
      </w:r>
    </w:p>
    <w:p w:rsidR="00CF1236" w:rsidRPr="00CF1236" w:rsidRDefault="00CF1236" w:rsidP="00CF1236">
      <w:pPr>
        <w:spacing w:after="0" w:line="240" w:lineRule="auto"/>
        <w:rPr>
          <w:rFonts w:ascii="Times New Roman" w:eastAsia="Times New Roman" w:hAnsi="Times New Roman" w:cs="Times New Roman"/>
          <w:color w:val="0000FF"/>
          <w:sz w:val="24"/>
          <w:szCs w:val="24"/>
        </w:rPr>
      </w:pPr>
      <w:r w:rsidRPr="00CF1236">
        <w:rPr>
          <w:rFonts w:ascii="Times New Roman" w:eastAsia="Times New Roman" w:hAnsi="Times New Roman" w:cs="Times New Roman"/>
          <w:color w:val="0000FF"/>
          <w:sz w:val="24"/>
          <w:szCs w:val="24"/>
        </w:rPr>
        <w:t>Suppose I</w:t>
      </w:r>
      <w:r w:rsidRPr="00CF1236">
        <w:rPr>
          <w:rFonts w:ascii="Times New Roman" w:eastAsia="Times New Roman" w:hAnsi="Times New Roman" w:cs="Times New Roman"/>
          <w:color w:val="0000FF"/>
          <w:sz w:val="24"/>
          <w:szCs w:val="24"/>
          <w:vertAlign w:val="subscript"/>
        </w:rPr>
        <w:t>1</w:t>
      </w:r>
      <w:r w:rsidRPr="00CF1236">
        <w:rPr>
          <w:rFonts w:ascii="Times New Roman" w:eastAsia="Times New Roman" w:hAnsi="Times New Roman" w:cs="Times New Roman"/>
          <w:color w:val="0000FF"/>
          <w:sz w:val="24"/>
          <w:szCs w:val="24"/>
        </w:rPr>
        <w:t xml:space="preserve"> = 2A (out of the page), I</w:t>
      </w:r>
      <w:r w:rsidRPr="00CF1236">
        <w:rPr>
          <w:rFonts w:ascii="Times New Roman" w:eastAsia="Times New Roman" w:hAnsi="Times New Roman" w:cs="Times New Roman"/>
          <w:color w:val="0000FF"/>
          <w:sz w:val="24"/>
          <w:szCs w:val="24"/>
          <w:vertAlign w:val="subscript"/>
        </w:rPr>
        <w:t>2</w:t>
      </w:r>
      <w:r w:rsidRPr="00CF1236">
        <w:rPr>
          <w:rFonts w:ascii="Times New Roman" w:eastAsia="Times New Roman" w:hAnsi="Times New Roman" w:cs="Times New Roman"/>
          <w:color w:val="0000FF"/>
          <w:sz w:val="24"/>
          <w:szCs w:val="24"/>
        </w:rPr>
        <w:t xml:space="preserve"> = 1A (into the page) and I</w:t>
      </w:r>
      <w:r w:rsidRPr="00CF1236">
        <w:rPr>
          <w:rFonts w:ascii="Times New Roman" w:eastAsia="Times New Roman" w:hAnsi="Times New Roman" w:cs="Times New Roman"/>
          <w:color w:val="0000FF"/>
          <w:sz w:val="24"/>
          <w:szCs w:val="24"/>
          <w:vertAlign w:val="subscript"/>
        </w:rPr>
        <w:t>3</w:t>
      </w:r>
      <w:r w:rsidRPr="00CF1236">
        <w:rPr>
          <w:rFonts w:ascii="Times New Roman" w:eastAsia="Times New Roman" w:hAnsi="Times New Roman" w:cs="Times New Roman"/>
          <w:color w:val="0000FF"/>
          <w:sz w:val="24"/>
          <w:szCs w:val="24"/>
        </w:rPr>
        <w:t xml:space="preserve"> = 4A (into the page).  What does the line initegral </w:t>
      </w:r>
      <w:r w:rsidRPr="00CF1236">
        <w:rPr>
          <w:rFonts w:ascii="Times New Roman" w:eastAsia="Times New Roman" w:hAnsi="Times New Roman" w:cs="Times New Roman"/>
          <w:color w:val="0000FF"/>
          <w:position w:val="-16"/>
          <w:sz w:val="24"/>
          <w:szCs w:val="24"/>
        </w:rPr>
        <w:object w:dxaOrig="78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1.8pt" o:ole="">
            <v:imagedata r:id="rId5" o:title=""/>
          </v:shape>
          <o:OLEObject Type="Embed" ProgID="Equation.DSMT4" ShapeID="_x0000_i1025" DrawAspect="Content" ObjectID="_1545154850" r:id="rId6"/>
        </w:object>
      </w:r>
      <w:r w:rsidRPr="00CF1236">
        <w:rPr>
          <w:rFonts w:ascii="Times New Roman" w:eastAsia="Times New Roman" w:hAnsi="Times New Roman" w:cs="Times New Roman"/>
          <w:color w:val="0000FF"/>
          <w:sz w:val="24"/>
          <w:szCs w:val="24"/>
        </w:rPr>
        <w:t xml:space="preserve"> performed around the indicated path result in?</w:t>
      </w:r>
    </w:p>
    <w:p w:rsidR="00CF1236" w:rsidRPr="00CF1236" w:rsidRDefault="00CF1236" w:rsidP="00CF1236">
      <w:pPr>
        <w:spacing w:after="0" w:line="240" w:lineRule="auto"/>
        <w:rPr>
          <w:rFonts w:ascii="Times New Roman" w:eastAsia="Times New Roman" w:hAnsi="Times New Roman" w:cs="Times New Roman"/>
          <w:sz w:val="24"/>
          <w:szCs w:val="24"/>
        </w:rPr>
      </w:pPr>
      <w:r w:rsidRPr="00CF1236">
        <w:rPr>
          <w:rFonts w:ascii="Times New Roman" w:eastAsia="Times New Roman" w:hAnsi="Times New Roman" w:cs="Times New Roman"/>
          <w:sz w:val="24"/>
          <w:szCs w:val="24"/>
        </w:rPr>
        <w:object w:dxaOrig="5746" w:dyaOrig="3705">
          <v:shape id="_x0000_i1026" type="#_x0000_t75" style="width:125.85pt;height:81.1pt" o:ole="">
            <v:imagedata r:id="rId7" o:title="" croptop="8225f" cropbottom="28656f" cropleft="4107f" cropright="32682f"/>
          </v:shape>
          <o:OLEObject Type="Embed" ProgID="PBrush" ShapeID="_x0000_i1026" DrawAspect="Content" ObjectID="_1545154851" r:id="rId8"/>
        </w:object>
      </w:r>
    </w:p>
    <w:p w:rsidR="00CF1236" w:rsidRDefault="00CF1236" w:rsidP="00CF1236">
      <w:pPr>
        <w:spacing w:after="0" w:line="240" w:lineRule="auto"/>
        <w:rPr>
          <w:rFonts w:ascii="Times New Roman" w:eastAsia="Times New Roman" w:hAnsi="Times New Roman" w:cs="Times New Roman"/>
          <w:sz w:val="24"/>
          <w:szCs w:val="24"/>
        </w:rPr>
      </w:pPr>
    </w:p>
    <w:p w:rsidR="00CF1236" w:rsidRPr="00CF1236" w:rsidRDefault="00CF1236" w:rsidP="00CF1236">
      <w:pPr>
        <w:spacing w:after="0" w:line="240" w:lineRule="auto"/>
        <w:rPr>
          <w:rFonts w:ascii="Times New Roman" w:eastAsia="Times New Roman" w:hAnsi="Times New Roman" w:cs="Times New Roman"/>
          <w:b/>
          <w:sz w:val="24"/>
          <w:szCs w:val="24"/>
        </w:rPr>
      </w:pPr>
      <w:r w:rsidRPr="00CF1236">
        <w:rPr>
          <w:rFonts w:ascii="Times New Roman" w:eastAsia="Times New Roman" w:hAnsi="Times New Roman" w:cs="Times New Roman"/>
          <w:b/>
          <w:sz w:val="24"/>
          <w:szCs w:val="24"/>
        </w:rPr>
        <w:t>Solution</w:t>
      </w:r>
    </w:p>
    <w:p w:rsidR="00CF1236" w:rsidRPr="00CF1236" w:rsidRDefault="00CF1236" w:rsidP="00CF1236">
      <w:pPr>
        <w:spacing w:after="0" w:line="240" w:lineRule="auto"/>
        <w:rPr>
          <w:rFonts w:ascii="Times New Roman" w:eastAsia="Times New Roman" w:hAnsi="Times New Roman" w:cs="Times New Roman"/>
          <w:sz w:val="24"/>
          <w:szCs w:val="24"/>
        </w:rPr>
      </w:pPr>
      <w:r w:rsidRPr="00CF1236">
        <w:rPr>
          <w:rFonts w:ascii="Times New Roman" w:eastAsia="Times New Roman" w:hAnsi="Times New Roman" w:cs="Times New Roman"/>
          <w:sz w:val="24"/>
          <w:szCs w:val="24"/>
        </w:rPr>
        <w:t>From Ampere’s law,</w:t>
      </w:r>
    </w:p>
    <w:p w:rsidR="00CF1236" w:rsidRPr="00CF1236" w:rsidRDefault="00CF1236" w:rsidP="00CF1236">
      <w:pPr>
        <w:spacing w:after="0" w:line="240" w:lineRule="auto"/>
        <w:rPr>
          <w:rFonts w:ascii="Times New Roman" w:eastAsia="Times New Roman" w:hAnsi="Times New Roman" w:cs="Times New Roman"/>
          <w:sz w:val="24"/>
          <w:szCs w:val="24"/>
        </w:rPr>
      </w:pPr>
    </w:p>
    <w:p w:rsidR="006A224E" w:rsidRDefault="00CF1236" w:rsidP="00CF1236">
      <w:pPr>
        <w:pStyle w:val="NoSpacing"/>
      </w:pPr>
      <w:r w:rsidRPr="00CF1236">
        <w:rPr>
          <w:rFonts w:ascii="Times New Roman" w:eastAsia="Times New Roman" w:hAnsi="Times New Roman" w:cs="Times New Roman"/>
          <w:position w:val="-74"/>
          <w:sz w:val="24"/>
          <w:szCs w:val="24"/>
        </w:rPr>
        <w:object w:dxaOrig="8740" w:dyaOrig="1600">
          <v:shape id="_x0000_i1027" type="#_x0000_t75" style="width:437.45pt;height:80.45pt" o:ole="">
            <v:imagedata r:id="rId9" o:title=""/>
          </v:shape>
          <o:OLEObject Type="Embed" ProgID="Equation.DSMT4" ShapeID="_x0000_i1027" DrawAspect="Content" ObjectID="_1545154852" r:id="rId10"/>
        </w:object>
      </w:r>
    </w:p>
    <w:p w:rsidR="00CF1236" w:rsidRDefault="00CF1236" w:rsidP="006A224E">
      <w:pPr>
        <w:pStyle w:val="NoSpacing"/>
      </w:pPr>
    </w:p>
    <w:p w:rsidR="006A224E" w:rsidRPr="006A224E" w:rsidRDefault="006A224E" w:rsidP="006A224E">
      <w:pPr>
        <w:pStyle w:val="NoSpacing"/>
        <w:rPr>
          <w:b/>
        </w:rPr>
      </w:pPr>
      <w:r w:rsidRPr="006A224E">
        <w:rPr>
          <w:b/>
        </w:rPr>
        <w:t>Problem</w:t>
      </w:r>
    </w:p>
    <w:p w:rsidR="006A224E" w:rsidRDefault="006A224E" w:rsidP="006A224E">
      <w:pPr>
        <w:pStyle w:val="NoSpacing"/>
      </w:pPr>
      <w:r>
        <w:t>A typical coaxial cable has a construction of above.  The inner wire sends current in one direction and the outer cylinder sends current back.  Let’s assume we have an absurdly large coaxial cable with the above dimensions.  Suppose that in the diagram above,  I</w:t>
      </w:r>
      <w:r>
        <w:rPr>
          <w:vertAlign w:val="subscript"/>
        </w:rPr>
        <w:t>1</w:t>
      </w:r>
      <w:r>
        <w:t xml:space="preserve"> = 2A and I</w:t>
      </w:r>
      <w:r>
        <w:rPr>
          <w:vertAlign w:val="subscript"/>
        </w:rPr>
        <w:t>2</w:t>
      </w:r>
      <w:r>
        <w:t xml:space="preserve"> = 4A.  Then what is B at a distance of  0.5m? </w:t>
      </w:r>
    </w:p>
    <w:p w:rsidR="006A224E" w:rsidRDefault="006A224E" w:rsidP="006A224E">
      <w:pPr>
        <w:pStyle w:val="NoSpacing"/>
      </w:pPr>
    </w:p>
    <w:p w:rsidR="006A224E" w:rsidRDefault="006A224E" w:rsidP="006A224E">
      <w:pPr>
        <w:pStyle w:val="NoSpacing"/>
      </w:pPr>
      <w:r>
        <w:object w:dxaOrig="3810" w:dyaOrig="3420">
          <v:shape id="_x0000_i1028" type="#_x0000_t75" style="width:162.15pt;height:116.75pt" o:ole="">
            <v:imagedata r:id="rId11" o:title="" croptop="6899f" cropbottom="13797f" cropright="9804f"/>
          </v:shape>
          <o:OLEObject Type="Embed" ProgID="PBrush" ShapeID="_x0000_i1028" DrawAspect="Content" ObjectID="_1545154853" r:id="rId12"/>
        </w:object>
      </w:r>
    </w:p>
    <w:p w:rsidR="006A224E" w:rsidRDefault="006A224E" w:rsidP="006A224E">
      <w:pPr>
        <w:pStyle w:val="NoSpacing"/>
      </w:pPr>
    </w:p>
    <w:p w:rsidR="006A224E" w:rsidRPr="006A224E" w:rsidRDefault="006A224E" w:rsidP="006A224E">
      <w:pPr>
        <w:pStyle w:val="NoSpacing"/>
        <w:rPr>
          <w:b/>
        </w:rPr>
      </w:pPr>
      <w:r w:rsidRPr="006A224E">
        <w:rPr>
          <w:b/>
        </w:rPr>
        <w:t>Solution</w:t>
      </w:r>
    </w:p>
    <w:p w:rsidR="006A224E" w:rsidRDefault="006A224E" w:rsidP="006A224E">
      <w:pPr>
        <w:pStyle w:val="NoSpacing"/>
      </w:pPr>
      <w:r>
        <w:t>Well, it would be,</w:t>
      </w:r>
    </w:p>
    <w:p w:rsidR="006A224E" w:rsidRDefault="006A224E" w:rsidP="006A224E">
      <w:pPr>
        <w:pStyle w:val="NoSpacing"/>
      </w:pPr>
    </w:p>
    <w:p w:rsidR="006A224E" w:rsidRPr="000101AC" w:rsidRDefault="006A224E" w:rsidP="006A224E">
      <w:pPr>
        <w:pStyle w:val="NoSpacing"/>
      </w:pPr>
      <w:r w:rsidRPr="000101AC">
        <w:rPr>
          <w:position w:val="-68"/>
        </w:rPr>
        <w:object w:dxaOrig="4140" w:dyaOrig="1740">
          <v:shape id="_x0000_i1029" type="#_x0000_t75" style="width:206.9pt;height:87.15pt" o:ole="">
            <v:imagedata r:id="rId13" o:title=""/>
          </v:shape>
          <o:OLEObject Type="Embed" ProgID="Equation.DSMT4" ShapeID="_x0000_i1029" DrawAspect="Content" ObjectID="_1545154854" r:id="rId14"/>
        </w:object>
      </w:r>
    </w:p>
    <w:p w:rsidR="006A224E" w:rsidRDefault="006A224E" w:rsidP="006A224E">
      <w:pPr>
        <w:pStyle w:val="NoSpacing"/>
      </w:pPr>
    </w:p>
    <w:p w:rsidR="006A224E" w:rsidRDefault="006A224E" w:rsidP="006A224E">
      <w:pPr>
        <w:pStyle w:val="NoSpacing"/>
      </w:pPr>
      <w:r>
        <w:t>At a radius of 2m what is B?  B would be,</w:t>
      </w:r>
    </w:p>
    <w:p w:rsidR="006A224E" w:rsidRDefault="006A224E" w:rsidP="006A224E">
      <w:pPr>
        <w:pStyle w:val="NoSpacing"/>
      </w:pPr>
    </w:p>
    <w:p w:rsidR="006A224E" w:rsidRDefault="006A224E" w:rsidP="006A224E">
      <w:pPr>
        <w:pStyle w:val="NoSpacing"/>
      </w:pPr>
      <w:r w:rsidRPr="000101AC">
        <w:rPr>
          <w:position w:val="-68"/>
        </w:rPr>
        <w:object w:dxaOrig="5440" w:dyaOrig="1740">
          <v:shape id="_x0000_i1030" type="#_x0000_t75" style="width:272.25pt;height:87.15pt" o:ole="">
            <v:imagedata r:id="rId15" o:title=""/>
          </v:shape>
          <o:OLEObject Type="Embed" ProgID="Equation.DSMT4" ShapeID="_x0000_i1030" DrawAspect="Content" ObjectID="_1545154855" r:id="rId16"/>
        </w:object>
      </w:r>
    </w:p>
    <w:p w:rsidR="006A224E" w:rsidRDefault="006A224E" w:rsidP="006A224E">
      <w:pPr>
        <w:pStyle w:val="NoSpacing"/>
      </w:pPr>
    </w:p>
    <w:p w:rsidR="006169D7" w:rsidRPr="006169D7" w:rsidRDefault="006169D7" w:rsidP="006169D7">
      <w:pPr>
        <w:spacing w:after="0" w:line="240" w:lineRule="auto"/>
        <w:rPr>
          <w:rFonts w:ascii="Calibri" w:eastAsia="Calibri" w:hAnsi="Calibri" w:cs="Times New Roman"/>
          <w:color w:val="4472C4" w:themeColor="accent5"/>
        </w:rPr>
      </w:pPr>
      <w:r w:rsidRPr="006169D7">
        <w:rPr>
          <w:rFonts w:ascii="Calibri" w:eastAsia="Calibri" w:hAnsi="Calibri" w:cs="Times New Roman"/>
          <w:b/>
          <w:color w:val="4472C4" w:themeColor="accent5"/>
        </w:rPr>
        <w:t>4</w:t>
      </w:r>
      <w:r w:rsidRPr="006169D7">
        <w:rPr>
          <w:rFonts w:ascii="Calibri" w:eastAsia="Calibri" w:hAnsi="Calibri" w:cs="Times New Roman"/>
          <w:color w:val="4472C4" w:themeColor="accent5"/>
        </w:rPr>
        <w:t xml:space="preserve">.  Derive the magnetic field strength inside a toroid of radius R, with current I running through n turns per unit length.  </w:t>
      </w:r>
    </w:p>
    <w:p w:rsidR="006A224E" w:rsidRDefault="006A224E" w:rsidP="006A224E">
      <w:pPr>
        <w:pStyle w:val="NoSpacing"/>
      </w:pPr>
    </w:p>
    <w:p w:rsidR="006169D7" w:rsidRDefault="00330EF6" w:rsidP="006A224E">
      <w:pPr>
        <w:pStyle w:val="NoSpacing"/>
      </w:pPr>
      <w:r>
        <w:object w:dxaOrig="2835" w:dyaOrig="2835">
          <v:shape id="_x0000_i1031" type="#_x0000_t75" style="width:152.45pt;height:114.95pt" o:ole="">
            <v:imagedata r:id="rId17" o:title="" cropbottom="12483f" cropright="-4855f"/>
          </v:shape>
          <o:OLEObject Type="Embed" ProgID="PBrush" ShapeID="_x0000_i1031" DrawAspect="Content" ObjectID="_1545154856" r:id="rId18"/>
        </w:object>
      </w:r>
    </w:p>
    <w:p w:rsidR="00330EF6" w:rsidRDefault="00330EF6" w:rsidP="006A224E">
      <w:pPr>
        <w:pStyle w:val="NoSpacing"/>
      </w:pPr>
    </w:p>
    <w:p w:rsidR="00330EF6" w:rsidRDefault="00330EF6" w:rsidP="006A224E">
      <w:pPr>
        <w:pStyle w:val="NoSpacing"/>
      </w:pPr>
      <w:r>
        <w:t>Using that loop and Ampere’s law, we have:</w:t>
      </w:r>
    </w:p>
    <w:p w:rsidR="00330EF6" w:rsidRDefault="00330EF6" w:rsidP="006A224E">
      <w:pPr>
        <w:pStyle w:val="NoSpacing"/>
      </w:pPr>
    </w:p>
    <w:p w:rsidR="00330EF6" w:rsidRDefault="00330EF6" w:rsidP="006A224E">
      <w:pPr>
        <w:pStyle w:val="NoSpacing"/>
      </w:pPr>
      <w:r w:rsidRPr="00330EF6">
        <w:rPr>
          <w:position w:val="-48"/>
        </w:rPr>
        <w:object w:dxaOrig="1860" w:dyaOrig="1200">
          <v:shape id="_x0000_i1032" type="#_x0000_t75" style="width:93.2pt;height:59.9pt" o:ole="">
            <v:imagedata r:id="rId19" o:title=""/>
          </v:shape>
          <o:OLEObject Type="Embed" ProgID="Equation.DSMT4" ShapeID="_x0000_i1032" DrawAspect="Content" ObjectID="_1545154857" r:id="rId20"/>
        </w:object>
      </w:r>
      <w:r>
        <w:t xml:space="preserve"> </w:t>
      </w:r>
    </w:p>
    <w:p w:rsidR="00330EF6" w:rsidRDefault="00330EF6" w:rsidP="006A224E">
      <w:pPr>
        <w:pStyle w:val="NoSpacing"/>
      </w:pPr>
    </w:p>
    <w:p w:rsidR="00EC4802" w:rsidRPr="00EC4802" w:rsidRDefault="00EC4802" w:rsidP="00EC4802">
      <w:pPr>
        <w:tabs>
          <w:tab w:val="left" w:pos="1157"/>
        </w:tabs>
        <w:spacing w:after="0" w:line="240" w:lineRule="auto"/>
        <w:rPr>
          <w:rFonts w:ascii="Calibri" w:eastAsia="Times New Roman" w:hAnsi="Calibri" w:cs="Times New Roman"/>
          <w:color w:val="0070C0"/>
          <w:sz w:val="24"/>
          <w:szCs w:val="24"/>
        </w:rPr>
      </w:pPr>
      <w:r w:rsidRPr="00EC4802">
        <w:rPr>
          <w:rFonts w:ascii="Calibri" w:eastAsia="Times New Roman" w:hAnsi="Calibri" w:cs="Times New Roman"/>
          <w:b/>
          <w:color w:val="0070C0"/>
          <w:sz w:val="24"/>
          <w:szCs w:val="24"/>
        </w:rPr>
        <w:t>Question 9</w:t>
      </w:r>
      <w:r w:rsidRPr="00EC4802">
        <w:rPr>
          <w:rFonts w:ascii="Calibri" w:eastAsia="Times New Roman" w:hAnsi="Calibri" w:cs="Times New Roman"/>
          <w:color w:val="0070C0"/>
          <w:sz w:val="24"/>
          <w:szCs w:val="24"/>
        </w:rPr>
        <w:t xml:space="preserve">.  Suppose a wire has radius R, and is carrying current I, creating a magnetic field B = 4mT.  What is the field strength inside the wire at radius r = R/3?  </w:t>
      </w:r>
    </w:p>
    <w:p w:rsidR="00EC4802" w:rsidRPr="00EC4802" w:rsidRDefault="00EC4802" w:rsidP="00EC4802">
      <w:pPr>
        <w:tabs>
          <w:tab w:val="left" w:pos="1157"/>
        </w:tabs>
        <w:spacing w:after="0" w:line="240" w:lineRule="auto"/>
        <w:rPr>
          <w:rFonts w:ascii="Calibri" w:eastAsia="Times New Roman" w:hAnsi="Calibri" w:cs="Times New Roman"/>
          <w:sz w:val="24"/>
          <w:szCs w:val="24"/>
        </w:rPr>
      </w:pPr>
    </w:p>
    <w:p w:rsidR="00EC4802" w:rsidRPr="00EC4802" w:rsidRDefault="00EC4802" w:rsidP="00EC4802">
      <w:pPr>
        <w:tabs>
          <w:tab w:val="left" w:pos="1157"/>
        </w:tabs>
        <w:spacing w:after="0" w:line="240" w:lineRule="auto"/>
        <w:rPr>
          <w:rFonts w:ascii="Calibri" w:eastAsia="Times New Roman" w:hAnsi="Calibri" w:cs="Times New Roman"/>
          <w:sz w:val="24"/>
          <w:szCs w:val="24"/>
        </w:rPr>
      </w:pPr>
      <w:r w:rsidRPr="00EC4802">
        <w:rPr>
          <w:rFonts w:ascii="Calibri" w:eastAsia="Times New Roman" w:hAnsi="Calibri" w:cs="Times New Roman"/>
          <w:position w:val="-24"/>
          <w:sz w:val="24"/>
          <w:szCs w:val="24"/>
        </w:rPr>
        <w:object w:dxaOrig="7320" w:dyaOrig="1020">
          <v:shape id="_x0000_i1033" type="#_x0000_t75" style="width:366.05pt;height:50.8pt" o:ole="">
            <v:imagedata r:id="rId21" o:title=""/>
          </v:shape>
          <o:OLEObject Type="Embed" ProgID="Equation.DSMT4" ShapeID="_x0000_i1033" DrawAspect="Content" ObjectID="_1545154858" r:id="rId22"/>
        </w:object>
      </w:r>
      <w:r w:rsidRPr="00EC4802">
        <w:rPr>
          <w:rFonts w:ascii="Calibri" w:eastAsia="Times New Roman" w:hAnsi="Calibri" w:cs="Times New Roman"/>
          <w:sz w:val="24"/>
          <w:szCs w:val="24"/>
        </w:rPr>
        <w:t xml:space="preserve"> </w:t>
      </w:r>
    </w:p>
    <w:p w:rsidR="00330EF6" w:rsidRDefault="00330EF6" w:rsidP="006A224E">
      <w:pPr>
        <w:pStyle w:val="NoSpacing"/>
      </w:pPr>
      <w:bookmarkStart w:id="0" w:name="_GoBack"/>
      <w:bookmarkEnd w:id="0"/>
    </w:p>
    <w:sectPr w:rsidR="00330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F85"/>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0EF6"/>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BC"/>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69D7"/>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E22"/>
    <w:rsid w:val="00697C9E"/>
    <w:rsid w:val="006A0075"/>
    <w:rsid w:val="006A04FC"/>
    <w:rsid w:val="006A06BD"/>
    <w:rsid w:val="006A08D1"/>
    <w:rsid w:val="006A0F4C"/>
    <w:rsid w:val="006A12CF"/>
    <w:rsid w:val="006A16E6"/>
    <w:rsid w:val="006A1723"/>
    <w:rsid w:val="006A20C7"/>
    <w:rsid w:val="006A21E9"/>
    <w:rsid w:val="006A224E"/>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1F85"/>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236"/>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401B8"/>
    <w:rsid w:val="00E402DF"/>
    <w:rsid w:val="00E40314"/>
    <w:rsid w:val="00E404D7"/>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802"/>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500D"/>
    <w:rsid w:val="00FA5152"/>
    <w:rsid w:val="00FA5160"/>
    <w:rsid w:val="00FA539A"/>
    <w:rsid w:val="00FA5838"/>
    <w:rsid w:val="00FA69F5"/>
    <w:rsid w:val="00FA6D79"/>
    <w:rsid w:val="00FA704C"/>
    <w:rsid w:val="00FA7626"/>
    <w:rsid w:val="00FA7E20"/>
    <w:rsid w:val="00FB03A9"/>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224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22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image" Target="media/image7.png"/><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6</cp:revision>
  <dcterms:created xsi:type="dcterms:W3CDTF">2014-10-16T06:48:00Z</dcterms:created>
  <dcterms:modified xsi:type="dcterms:W3CDTF">2017-01-05T23:55:00Z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